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FE2" w:rsidRPr="00B22331" w:rsidRDefault="00874FE2" w:rsidP="00204B62">
      <w:pPr>
        <w:pStyle w:val="a5"/>
      </w:pPr>
    </w:p>
    <w:p w:rsidR="003B7A81" w:rsidRPr="00204B62" w:rsidRDefault="003B7A81" w:rsidP="00204B62">
      <w:pPr>
        <w:pStyle w:val="a5"/>
        <w:rPr>
          <w:b/>
        </w:rPr>
      </w:pPr>
      <w:r w:rsidRPr="00204B62">
        <w:rPr>
          <w:b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251263" w:rsidRDefault="00A67BED" w:rsidP="00A67BED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Старшего</w:t>
            </w:r>
            <w:r w:rsidR="00196439" w:rsidRPr="002512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специалиста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 разряда</w:t>
            </w:r>
            <w:r w:rsidR="00196439" w:rsidRPr="002512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отдела финансового обеспечения</w:t>
            </w:r>
            <w:r w:rsidR="00931125" w:rsidRPr="002512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204B62">
            <w:pPr>
              <w:pStyle w:val="a5"/>
            </w:pPr>
            <w:r>
              <w:t>Инспекции Федеральной налоговой службы № 31 по г. Москве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521163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4B62" w:rsidRDefault="003B7A81" w:rsidP="00204B6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 финансового </w:t>
      </w:r>
      <w:r w:rsidR="00196439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обеспечения </w:t>
      </w:r>
      <w:r w:rsidR="00204B62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</w:t>
      </w:r>
      <w:r w:rsidR="00196439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204B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6439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31 по г. Москве</w:t>
      </w:r>
      <w:r w:rsidR="00532AAD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31125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</w:t>
      </w:r>
      <w:proofErr w:type="gramStart"/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категории</w:t>
      </w:r>
      <w:proofErr w:type="gramEnd"/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4B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обеспечивающие </w:t>
      </w:r>
      <w:r w:rsidR="00931125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0CB5" w:rsidRPr="00204B62" w:rsidRDefault="00D6462A" w:rsidP="00204B6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70CB5" w:rsidRPr="00B70CB5">
        <w:rPr>
          <w:rFonts w:ascii="Times New Roman" w:hAnsi="Times New Roman" w:cs="Times New Roman"/>
          <w:sz w:val="28"/>
          <w:szCs w:val="28"/>
        </w:rPr>
        <w:t>11-4-4-089</w:t>
      </w:r>
    </w:p>
    <w:p w:rsidR="00E5383C" w:rsidRPr="00E5752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бухгалтерского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налогового </w:t>
      </w:r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>учета</w:t>
      </w:r>
      <w:proofErr w:type="gramStart"/>
      <w:r w:rsid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752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204B62" w:rsidRDefault="00E5383C" w:rsidP="00204B6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Pr="00196439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19643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1964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бухгалтерского и налогового учета в </w:t>
      </w:r>
      <w:r w:rsidR="00204B62" w:rsidRPr="00204B62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204B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по г. Москве. </w:t>
      </w:r>
    </w:p>
    <w:p w:rsidR="003B7A81" w:rsidRPr="00E5752D" w:rsidRDefault="00016846" w:rsidP="00204B6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5820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2E3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начальником ИФНС России № 31 </w:t>
      </w:r>
      <w:proofErr w:type="spellStart"/>
      <w:r w:rsidR="002E3B7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Start"/>
      <w:r w:rsidR="002E3B78">
        <w:rPr>
          <w:rFonts w:ascii="Times New Roman" w:hAnsi="Times New Roman" w:cs="Times New Roman"/>
          <w:color w:val="000000" w:themeColor="text1"/>
          <w:sz w:val="28"/>
          <w:szCs w:val="28"/>
        </w:rPr>
        <w:t>o</w:t>
      </w:r>
      <w:proofErr w:type="spellEnd"/>
      <w:proofErr w:type="gramEnd"/>
      <w:r w:rsidR="002E3B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4B6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E3B78">
        <w:rPr>
          <w:rFonts w:ascii="Times New Roman" w:hAnsi="Times New Roman" w:cs="Times New Roman"/>
          <w:color w:val="000000" w:themeColor="text1"/>
          <w:sz w:val="28"/>
          <w:szCs w:val="28"/>
        </w:rPr>
        <w:t>г. М</w:t>
      </w:r>
      <w:r w:rsidR="00CA5278">
        <w:rPr>
          <w:rFonts w:ascii="Times New Roman" w:hAnsi="Times New Roman" w:cs="Times New Roman"/>
          <w:color w:val="000000" w:themeColor="text1"/>
          <w:sz w:val="28"/>
          <w:szCs w:val="28"/>
        </w:rPr>
        <w:t>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BB40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BB40CA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04B62">
        <w:rPr>
          <w:rFonts w:ascii="Times New Roman" w:hAnsi="Times New Roman" w:cs="Times New Roman"/>
          <w:color w:val="000000" w:themeColor="text1"/>
          <w:sz w:val="28"/>
          <w:szCs w:val="28"/>
        </w:rPr>
        <w:t>среднего профессионального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</w:t>
      </w:r>
      <w:r w:rsidR="00C158E5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специальности, направлению подготовки: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«Государственное и муниципальное управление», «Менеджмент», </w:t>
      </w:r>
      <w:r w:rsidR="00257354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«Экономика»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6F0DA4" w:rsidRPr="002E3B78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3B7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2E3B78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257354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</w:t>
      </w:r>
      <w:proofErr w:type="gramStart"/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обращениями граждан; правил и норм охраны труда, техники безопасности и противопожарной защиты;</w:t>
      </w:r>
      <w:proofErr w:type="gramEnd"/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центрального аппарата </w:t>
      </w:r>
      <w:r w:rsidR="00835DA1" w:rsidRPr="00204B6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835DA1" w:rsidRPr="00204B6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применения</w:t>
      </w:r>
      <w:proofErr w:type="gramEnd"/>
      <w:r w:rsidR="00835DA1" w:rsidRPr="00204B6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современных информационно-коммуникационных технологий в государственных органах,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обязанностях налогоплательщиков, плательщиков сборов и налоговых агентов,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полномочиях налоговых органов и их должностных лиц, а также по приему налоговых деклараций (расчетов)»;</w:t>
      </w:r>
      <w:proofErr w:type="gramEnd"/>
    </w:p>
    <w:p w:rsidR="00BB40CA" w:rsidRDefault="00BB40CA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21.11.1996 №129-ФЗ «О бухгалтерском учете»</w:t>
      </w:r>
      <w:r w:rsidR="009C0057"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2013" w:rsidRDefault="0041201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Бюджетный кодекс Р</w:t>
      </w:r>
      <w:r w:rsidR="009811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9811DE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="00A016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31.07.1998г. №145-ФЗ</w:t>
      </w:r>
      <w:r w:rsidR="009811D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01699" w:rsidRDefault="00A01699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 от 01.12.2010г. №157н «Об утверждении плана счетов бухгалтерского учета для органов государственной власти и инструкции по его применению»</w:t>
      </w:r>
      <w:r w:rsidR="00701C2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01C2D" w:rsidRDefault="00701C2D" w:rsidP="00701C2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Приказ Минфина России  от 06.12.2010г. №162н «Об утверждении плана счетов бюджетного учета и инструкции по его применению».</w:t>
      </w:r>
    </w:p>
    <w:p w:rsidR="003C287A" w:rsidRDefault="003C287A" w:rsidP="00701C2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06.12.2011г. №402-ФЗ «О бухгалтерском учете»;</w:t>
      </w:r>
    </w:p>
    <w:p w:rsidR="003C287A" w:rsidRDefault="003C287A" w:rsidP="003C287A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05.04.2013г. №44-ФЗ «О контрактной системе в сфере закупок, товаров, работ, услуг для обеспечения государственных нужд»;</w:t>
      </w:r>
    </w:p>
    <w:p w:rsidR="003C287A" w:rsidRPr="00701C2D" w:rsidRDefault="003C287A" w:rsidP="003C287A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от 30.03.2015 №52н «Об утверждении форм первичных учетных документов и регистров бухгалтерского учета, применяемых органами государственной власти»</w:t>
      </w:r>
      <w:r w:rsidR="00A141C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C287A" w:rsidRPr="00701C2D" w:rsidRDefault="003C287A" w:rsidP="00701C2D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от 28.12.2010 №191н «Об утверждении Инструкции о порядке составления</w:t>
      </w:r>
      <w:r w:rsidR="00A141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представления годовой, квартальной и месячной отчетности.</w:t>
      </w:r>
    </w:p>
    <w:p w:rsidR="0071560A" w:rsidRPr="004C3F19" w:rsidRDefault="00A67BED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C0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2013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2013">
        <w:rPr>
          <w:rFonts w:ascii="Times New Roman" w:hAnsi="Times New Roman" w:cs="Times New Roman"/>
          <w:sz w:val="28"/>
          <w:szCs w:val="28"/>
        </w:rPr>
        <w:t>- </w:t>
      </w:r>
      <w:r w:rsidR="00412013" w:rsidRPr="0041201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12013"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>нструкц</w:t>
      </w:r>
      <w:r w:rsidR="0041201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A01699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12013"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бухгалтерскому учету в бюджетных организациях</w:t>
      </w:r>
      <w:r w:rsidR="00A016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157н и №162н</w:t>
      </w:r>
      <w:r w:rsidR="00412013"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12013" w:rsidRDefault="00412013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положение о бухгалтерско</w:t>
      </w:r>
      <w:r w:rsidR="00701C2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9C00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учете и отчетности в РФ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01C2D" w:rsidRDefault="00701C2D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законодательство в области налогообложения и бухгалтерии;</w:t>
      </w:r>
    </w:p>
    <w:p w:rsidR="00A141C3" w:rsidRDefault="00A141C3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законодательство Российской Федерации о страховых взносах в Пенсионный фонд, Фонд социального страхования, Федеральный фонд обязательного медицинского страхования;</w:t>
      </w:r>
    </w:p>
    <w:p w:rsidR="00412013" w:rsidRPr="00A141C3" w:rsidRDefault="00A141C3" w:rsidP="00A141C3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знания в области информационно-коммуникационных технологий (далее – ИКТ);</w:t>
      </w:r>
    </w:p>
    <w:p w:rsidR="00083738" w:rsidRPr="00F55A48" w:rsidRDefault="00A141C3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141C3">
        <w:rPr>
          <w:rFonts w:ascii="Times New Roman" w:hAnsi="Times New Roman" w:cs="Times New Roman"/>
          <w:sz w:val="28"/>
          <w:szCs w:val="28"/>
        </w:rPr>
        <w:t xml:space="preserve">- </w:t>
      </w:r>
      <w:r w:rsidR="00083738" w:rsidRPr="00A141C3">
        <w:rPr>
          <w:rFonts w:ascii="Times New Roman" w:hAnsi="Times New Roman" w:cs="Times New Roman"/>
          <w:sz w:val="28"/>
          <w:szCs w:val="28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лиц.</w:t>
      </w:r>
      <w:r w:rsidR="000837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2B1CE8" w:rsidRDefault="002B1CE8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законодательства в области экономики и финансов, бюджетного учета</w:t>
      </w:r>
      <w:r w:rsidR="00D340F7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2B1CE8" w:rsidRDefault="002B1CE8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основы трудового законодательства</w:t>
      </w:r>
      <w:proofErr w:type="gramStart"/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340F7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D340F7" w:rsidRPr="002B1CE8" w:rsidRDefault="00D340F7" w:rsidP="006060F4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основы финансовых отношений и кредитных отношений;</w:t>
      </w:r>
    </w:p>
    <w:p w:rsidR="00756B06" w:rsidRPr="002B1CE8" w:rsidRDefault="002B1CE8" w:rsidP="002B1CE8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основы делопроизводства, организации документооборота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2B1CE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551E4" w:rsidRDefault="003551E4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1E4">
        <w:rPr>
          <w:rFonts w:ascii="Times New Roman" w:hAnsi="Times New Roman" w:cs="Times New Roman"/>
          <w:color w:val="000000" w:themeColor="text1"/>
          <w:sz w:val="28"/>
          <w:szCs w:val="28"/>
        </w:rPr>
        <w:t>свободно обобщать и анализировать информацию, готовить предложения по устранению и разрешению причин возникающих проблем</w:t>
      </w:r>
    </w:p>
    <w:p w:rsidR="0037407B" w:rsidRPr="003551E4" w:rsidRDefault="003551E4" w:rsidP="003551E4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51E4">
        <w:rPr>
          <w:rFonts w:ascii="Times New Roman" w:hAnsi="Times New Roman" w:cs="Times New Roman"/>
          <w:color w:val="000000" w:themeColor="text1"/>
          <w:sz w:val="28"/>
          <w:szCs w:val="28"/>
        </w:rPr>
        <w:t>свободного владения основными программными продуктами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B22331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C010B5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3551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3551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965623" w:rsidRDefault="00F05CF7" w:rsidP="0096562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551E4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обеспечения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специалиста 2 разряда</w:t>
      </w:r>
      <w:r w:rsidR="00AA43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  <w:r w:rsidR="00965623" w:rsidRPr="00965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хранить бухгалтерские документы, регистры бухгалтерского учета, расчеты к ним, а также сдавать их в архив в установленном порядке; </w:t>
      </w:r>
    </w:p>
    <w:p w:rsid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отправлять отчетность через систему ЭДО «</w:t>
      </w:r>
      <w:proofErr w:type="spellStart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Такском</w:t>
      </w:r>
      <w:proofErr w:type="spellEnd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-Спринтер»; </w:t>
      </w:r>
    </w:p>
    <w:p w:rsidR="00E90DDA" w:rsidRPr="00965623" w:rsidRDefault="00E90DDA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DD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сдача отчетов в Пенсионный фонд и Фонд социального страхования;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ежемесячно начислять заработную плату, пособия  по больничным листам, отпускные, производить прочие начисления и удержания;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принимать и вести табель учета рабочего времени;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-выдавать сотрудникам справки об их среднемесячном заработке, справки по форме 2-НДФЛ, справки по приложению № 1 к приказу </w:t>
      </w:r>
      <w:proofErr w:type="spellStart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Минздавсоцразвития</w:t>
      </w:r>
      <w:proofErr w:type="spellEnd"/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17.01.2011 № 4н;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участвовать в проведении инвентаризации денежных средств, бланков строгой отчетности, расчетов, товарно-материальных ценностей и основных средств;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постоянно взаимодействовать с Отделением Управления Федерального Казначейства, а также с отделом общего и хозяйственного обеспечения Инспекции;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осуществлять списание бланков строгой отчетности (свидетельства 77 серии, бланки трудовых книжек и вкладышей к ним);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обеспечивать сохранность конфиденциальности служебной информации, а также персональных данных о работниках;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указания и распоряжения начальника отдела финансового обеспечения</w:t>
      </w:r>
      <w:r w:rsidR="002E3B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E90DD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</w:t>
      </w: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бухгалтера; </w:t>
      </w:r>
    </w:p>
    <w:p w:rsidR="00965623" w:rsidRPr="00965623" w:rsidRDefault="00965623" w:rsidP="009656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56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соблюдать сроки исполнения документов, заданий, поручений руководства. </w:t>
      </w:r>
    </w:p>
    <w:p w:rsidR="002E3B78" w:rsidRDefault="002E3B78" w:rsidP="002E3B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9. </w:t>
      </w:r>
      <w:r>
        <w:rPr>
          <w:rFonts w:ascii="Times New Roman" w:hAnsi="Times New Roman" w:cs="Times New Roman"/>
          <w:sz w:val="28"/>
          <w:szCs w:val="28"/>
        </w:rPr>
        <w:t xml:space="preserve"> В целях исполнения возложенных должностных обязанностей </w:t>
      </w:r>
      <w:r w:rsidR="00280B81">
        <w:rPr>
          <w:rFonts w:ascii="Times New Roman" w:hAnsi="Times New Roman" w:cs="Times New Roman"/>
          <w:sz w:val="28"/>
          <w:szCs w:val="28"/>
        </w:rPr>
        <w:t>с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тарший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E3B78" w:rsidRPr="002E3B78" w:rsidRDefault="00DF33F7" w:rsidP="00DF33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F33F7" w:rsidRDefault="00DF33F7" w:rsidP="00DF33F7">
      <w:pPr>
        <w:pStyle w:val="11"/>
        <w:contextualSpacing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2E3B78" w:rsidRPr="002E3B78">
        <w:rPr>
          <w:color w:val="000000"/>
          <w:szCs w:val="28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2E3B78" w:rsidRPr="002E3B78" w:rsidRDefault="00DF33F7" w:rsidP="00DF33F7">
      <w:pPr>
        <w:pStyle w:val="11"/>
        <w:contextualSpacing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2E3B78" w:rsidRPr="002E3B78">
        <w:rPr>
          <w:color w:val="000000"/>
          <w:szCs w:val="28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защиту сведений о гражданском служащем;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должностной рост на конкурсной основе;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переподготовку</w:t>
      </w:r>
      <w:r w:rsidR="0029024B" w:rsidRPr="0029024B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29024B">
        <w:rPr>
          <w:rFonts w:ascii="Times New Roman" w:hAnsi="Times New Roman" w:cs="Times New Roman"/>
          <w:color w:val="000000"/>
          <w:sz w:val="28"/>
          <w:szCs w:val="28"/>
        </w:rPr>
        <w:t>переквалификацию)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, повышение квалификации </w:t>
      </w:r>
      <w:r w:rsidR="0029024B">
        <w:rPr>
          <w:rFonts w:ascii="Times New Roman" w:hAnsi="Times New Roman" w:cs="Times New Roman"/>
          <w:color w:val="000000"/>
          <w:sz w:val="28"/>
          <w:szCs w:val="28"/>
        </w:rPr>
        <w:t>за счет средств соответствующего бюджета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членство в профессиональном союзе;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по его заявлению </w:t>
      </w:r>
      <w:hyperlink r:id="rId9" w:anchor="sub_59#sub_59" w:history="1">
        <w:r w:rsidR="002E3B78" w:rsidRPr="002E3B78">
          <w:rPr>
            <w:rFonts w:ascii="Times New Roman" w:hAnsi="Times New Roman" w:cs="Times New Roman"/>
            <w:color w:val="000000"/>
            <w:sz w:val="28"/>
            <w:szCs w:val="28"/>
          </w:rPr>
          <w:t>служебной проверки</w:t>
        </w:r>
      </w:hyperlink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2E3B78" w:rsidRPr="002E3B78" w:rsidRDefault="00DF33F7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государственное пенсионное обеспечение в соответствии с федеральным законом;</w:t>
      </w:r>
    </w:p>
    <w:p w:rsidR="002E3B78" w:rsidRPr="002E3B78" w:rsidRDefault="00E90DDA" w:rsidP="00DF33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Старший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 разряда</w:t>
      </w:r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вправе с предварительным уведомлением </w:t>
      </w:r>
      <w:hyperlink r:id="rId10" w:anchor="sub_102#sub_102" w:history="1">
        <w:r w:rsidR="002E3B78" w:rsidRPr="002E3B78">
          <w:rPr>
            <w:rFonts w:ascii="Times New Roman" w:hAnsi="Times New Roman" w:cs="Times New Roman"/>
            <w:color w:val="000000"/>
            <w:sz w:val="28"/>
            <w:szCs w:val="28"/>
          </w:rPr>
          <w:t>представителя нанимателя</w:t>
        </w:r>
      </w:hyperlink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иную оплачиваемую работу, если это не повлечет за собой </w:t>
      </w:r>
      <w:hyperlink r:id="rId11" w:anchor="sub_1901#sub_1901" w:history="1">
        <w:r w:rsidR="002E3B78" w:rsidRPr="002E3B78">
          <w:rPr>
            <w:rFonts w:ascii="Times New Roman" w:hAnsi="Times New Roman" w:cs="Times New Roman"/>
            <w:color w:val="000000"/>
            <w:sz w:val="28"/>
            <w:szCs w:val="28"/>
          </w:rPr>
          <w:t>конфликт интересов</w:t>
        </w:r>
      </w:hyperlink>
      <w:r w:rsidR="002E3B78" w:rsidRPr="002E3B7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</w:t>
      </w:r>
      <w:proofErr w:type="gramEnd"/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№ 15 (ч. 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финансового обеспечения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90D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</w:t>
      </w:r>
      <w:r w:rsidR="00965623" w:rsidRPr="00965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специалист </w:t>
      </w:r>
      <w:r w:rsidR="00E90D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 разряда</w:t>
      </w:r>
      <w:r w:rsidR="009656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AA281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–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="0096562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4E4140" w:rsidRDefault="00CD0EFD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gramStart"/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proofErr w:type="gramEnd"/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разряда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90D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специалист 2 разряда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 и управлении;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B2233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FA3605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старший специалист 2 разряда</w:t>
      </w:r>
      <w:r w:rsidR="0096562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B22331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6F6F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</w:t>
      </w:r>
      <w:r w:rsidR="0096562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7BED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</w:t>
      </w:r>
      <w:proofErr w:type="gramEnd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  <w:proofErr w:type="gramEnd"/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96562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251263" w:rsidRPr="009656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специалист </w:t>
      </w:r>
      <w:r w:rsidR="00E90DDA">
        <w:rPr>
          <w:rFonts w:ascii="Times New Roman" w:hAnsi="Times New Roman" w:cs="Times New Roman"/>
          <w:color w:val="000000" w:themeColor="text1"/>
          <w:sz w:val="28"/>
          <w:szCs w:val="28"/>
        </w:rPr>
        <w:t>2 разряда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6F6F8F" w:rsidRDefault="006F6F8F" w:rsidP="006F6F8F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F6F8F" w:rsidSect="00204B62">
      <w:headerReference w:type="default" r:id="rId12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48B" w:rsidRDefault="00DC248B" w:rsidP="003B7A81">
      <w:pPr>
        <w:spacing w:after="0" w:line="240" w:lineRule="auto"/>
      </w:pPr>
      <w:r>
        <w:separator/>
      </w:r>
    </w:p>
  </w:endnote>
  <w:endnote w:type="continuationSeparator" w:id="0">
    <w:p w:rsidR="00DC248B" w:rsidRDefault="00DC24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48B" w:rsidRDefault="00DC248B" w:rsidP="003B7A81">
      <w:pPr>
        <w:spacing w:after="0" w:line="240" w:lineRule="auto"/>
      </w:pPr>
      <w:r>
        <w:separator/>
      </w:r>
    </w:p>
  </w:footnote>
  <w:footnote w:type="continuationSeparator" w:id="0">
    <w:p w:rsidR="00DC248B" w:rsidRDefault="00DC248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E4A3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3CA3"/>
    <w:rsid w:val="00083738"/>
    <w:rsid w:val="000916AA"/>
    <w:rsid w:val="00092644"/>
    <w:rsid w:val="0009692B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C83"/>
    <w:rsid w:val="00196439"/>
    <w:rsid w:val="001A0913"/>
    <w:rsid w:val="001B0525"/>
    <w:rsid w:val="001B5BBA"/>
    <w:rsid w:val="001D2783"/>
    <w:rsid w:val="001E1592"/>
    <w:rsid w:val="00204B62"/>
    <w:rsid w:val="002160F5"/>
    <w:rsid w:val="0022091F"/>
    <w:rsid w:val="0022190B"/>
    <w:rsid w:val="0022408A"/>
    <w:rsid w:val="00235611"/>
    <w:rsid w:val="0024543C"/>
    <w:rsid w:val="0025122B"/>
    <w:rsid w:val="00251263"/>
    <w:rsid w:val="00254973"/>
    <w:rsid w:val="00254D09"/>
    <w:rsid w:val="00257354"/>
    <w:rsid w:val="0026724E"/>
    <w:rsid w:val="0028041E"/>
    <w:rsid w:val="00280B81"/>
    <w:rsid w:val="0029024B"/>
    <w:rsid w:val="00295029"/>
    <w:rsid w:val="002A64C9"/>
    <w:rsid w:val="002B1CE8"/>
    <w:rsid w:val="002B3231"/>
    <w:rsid w:val="002B7A62"/>
    <w:rsid w:val="002D1878"/>
    <w:rsid w:val="002D4283"/>
    <w:rsid w:val="002E3B78"/>
    <w:rsid w:val="002F5B24"/>
    <w:rsid w:val="00303980"/>
    <w:rsid w:val="00307907"/>
    <w:rsid w:val="00313753"/>
    <w:rsid w:val="003314B0"/>
    <w:rsid w:val="00340885"/>
    <w:rsid w:val="0035515F"/>
    <w:rsid w:val="003551E4"/>
    <w:rsid w:val="0037407B"/>
    <w:rsid w:val="00386A2E"/>
    <w:rsid w:val="00396659"/>
    <w:rsid w:val="003A43AB"/>
    <w:rsid w:val="003B7A81"/>
    <w:rsid w:val="003C287A"/>
    <w:rsid w:val="003C4B94"/>
    <w:rsid w:val="003E04A5"/>
    <w:rsid w:val="003E2C1C"/>
    <w:rsid w:val="003E5417"/>
    <w:rsid w:val="00401F5D"/>
    <w:rsid w:val="00404AE7"/>
    <w:rsid w:val="00412013"/>
    <w:rsid w:val="004161E8"/>
    <w:rsid w:val="0044318B"/>
    <w:rsid w:val="004776BC"/>
    <w:rsid w:val="0049073B"/>
    <w:rsid w:val="00493417"/>
    <w:rsid w:val="004A3010"/>
    <w:rsid w:val="004B7353"/>
    <w:rsid w:val="004C3F19"/>
    <w:rsid w:val="004D15FB"/>
    <w:rsid w:val="004E4140"/>
    <w:rsid w:val="00511B14"/>
    <w:rsid w:val="00521163"/>
    <w:rsid w:val="00526FFE"/>
    <w:rsid w:val="0053153E"/>
    <w:rsid w:val="00532AAD"/>
    <w:rsid w:val="00536AA0"/>
    <w:rsid w:val="00537E24"/>
    <w:rsid w:val="0054651D"/>
    <w:rsid w:val="00563B16"/>
    <w:rsid w:val="00575FF0"/>
    <w:rsid w:val="00577608"/>
    <w:rsid w:val="00582093"/>
    <w:rsid w:val="0058504A"/>
    <w:rsid w:val="00585805"/>
    <w:rsid w:val="0059423D"/>
    <w:rsid w:val="005C0179"/>
    <w:rsid w:val="005D1E6A"/>
    <w:rsid w:val="005E25A1"/>
    <w:rsid w:val="006060F4"/>
    <w:rsid w:val="00630988"/>
    <w:rsid w:val="006618E5"/>
    <w:rsid w:val="00664A12"/>
    <w:rsid w:val="00681090"/>
    <w:rsid w:val="00683559"/>
    <w:rsid w:val="006953B6"/>
    <w:rsid w:val="006A44FB"/>
    <w:rsid w:val="006A5528"/>
    <w:rsid w:val="006D1DF5"/>
    <w:rsid w:val="006E2C92"/>
    <w:rsid w:val="006E6747"/>
    <w:rsid w:val="006F0DA4"/>
    <w:rsid w:val="006F140C"/>
    <w:rsid w:val="006F6F8F"/>
    <w:rsid w:val="00701C2D"/>
    <w:rsid w:val="00712D9A"/>
    <w:rsid w:val="0071560A"/>
    <w:rsid w:val="00721040"/>
    <w:rsid w:val="007502AC"/>
    <w:rsid w:val="00750DC0"/>
    <w:rsid w:val="00756B06"/>
    <w:rsid w:val="00757903"/>
    <w:rsid w:val="00765E4A"/>
    <w:rsid w:val="00775378"/>
    <w:rsid w:val="00783E24"/>
    <w:rsid w:val="007A056A"/>
    <w:rsid w:val="007A51B0"/>
    <w:rsid w:val="007A66A8"/>
    <w:rsid w:val="007A7062"/>
    <w:rsid w:val="007B0EB1"/>
    <w:rsid w:val="007B2780"/>
    <w:rsid w:val="007C0CB5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35DA1"/>
    <w:rsid w:val="00847E41"/>
    <w:rsid w:val="00874FE2"/>
    <w:rsid w:val="00877280"/>
    <w:rsid w:val="00882463"/>
    <w:rsid w:val="008B18F0"/>
    <w:rsid w:val="008C2F1F"/>
    <w:rsid w:val="008D79A2"/>
    <w:rsid w:val="008E4B65"/>
    <w:rsid w:val="008F7217"/>
    <w:rsid w:val="009161C4"/>
    <w:rsid w:val="00926516"/>
    <w:rsid w:val="00931125"/>
    <w:rsid w:val="00933CCA"/>
    <w:rsid w:val="00936AB9"/>
    <w:rsid w:val="00942953"/>
    <w:rsid w:val="00950A95"/>
    <w:rsid w:val="009521B6"/>
    <w:rsid w:val="00965623"/>
    <w:rsid w:val="009777FC"/>
    <w:rsid w:val="009811DE"/>
    <w:rsid w:val="0098413A"/>
    <w:rsid w:val="00991494"/>
    <w:rsid w:val="00992E20"/>
    <w:rsid w:val="009A732F"/>
    <w:rsid w:val="009A7768"/>
    <w:rsid w:val="009B5720"/>
    <w:rsid w:val="009B6831"/>
    <w:rsid w:val="009C0057"/>
    <w:rsid w:val="009D5A89"/>
    <w:rsid w:val="009F0BC2"/>
    <w:rsid w:val="009F3087"/>
    <w:rsid w:val="00A00BD4"/>
    <w:rsid w:val="00A01699"/>
    <w:rsid w:val="00A044DB"/>
    <w:rsid w:val="00A068D7"/>
    <w:rsid w:val="00A141C3"/>
    <w:rsid w:val="00A2339B"/>
    <w:rsid w:val="00A524EE"/>
    <w:rsid w:val="00A537B6"/>
    <w:rsid w:val="00A67BED"/>
    <w:rsid w:val="00A76F0C"/>
    <w:rsid w:val="00A843C6"/>
    <w:rsid w:val="00AA281F"/>
    <w:rsid w:val="00AA4355"/>
    <w:rsid w:val="00AA48A4"/>
    <w:rsid w:val="00AE00D3"/>
    <w:rsid w:val="00AE4A3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70CB5"/>
    <w:rsid w:val="00B7300E"/>
    <w:rsid w:val="00B85515"/>
    <w:rsid w:val="00BA51E1"/>
    <w:rsid w:val="00BB3568"/>
    <w:rsid w:val="00BB3D0B"/>
    <w:rsid w:val="00BB40CA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66AD9"/>
    <w:rsid w:val="00C73A81"/>
    <w:rsid w:val="00C853E2"/>
    <w:rsid w:val="00C9004D"/>
    <w:rsid w:val="00CA3CE4"/>
    <w:rsid w:val="00CA5278"/>
    <w:rsid w:val="00CA730A"/>
    <w:rsid w:val="00CA7EC2"/>
    <w:rsid w:val="00CC56D9"/>
    <w:rsid w:val="00CD004D"/>
    <w:rsid w:val="00CD0EFD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C248B"/>
    <w:rsid w:val="00DD1315"/>
    <w:rsid w:val="00DE6E00"/>
    <w:rsid w:val="00DF2B50"/>
    <w:rsid w:val="00DF33F7"/>
    <w:rsid w:val="00E5383C"/>
    <w:rsid w:val="00E5752D"/>
    <w:rsid w:val="00E6275C"/>
    <w:rsid w:val="00E67578"/>
    <w:rsid w:val="00E711C3"/>
    <w:rsid w:val="00E90DDA"/>
    <w:rsid w:val="00E9108C"/>
    <w:rsid w:val="00E95328"/>
    <w:rsid w:val="00E96882"/>
    <w:rsid w:val="00EA60E2"/>
    <w:rsid w:val="00EC1200"/>
    <w:rsid w:val="00EC3748"/>
    <w:rsid w:val="00ED286B"/>
    <w:rsid w:val="00ED6F66"/>
    <w:rsid w:val="00EE10F8"/>
    <w:rsid w:val="00EF5623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04B62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000000" w:themeColor="text1"/>
      <w:sz w:val="28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2E3B7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6F6F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04B62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000000" w:themeColor="text1"/>
      <w:sz w:val="28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11">
    <w:name w:val="Текст письма №1"/>
    <w:basedOn w:val="a"/>
    <w:rsid w:val="002E3B7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2">
    <w:name w:val="Таблицы (моноширинный)"/>
    <w:basedOn w:val="a"/>
    <w:next w:val="a"/>
    <w:rsid w:val="006F6F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8E075-A240-4B09-8B0C-C3CD1447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2831</Words>
  <Characters>16138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2</cp:revision>
  <cp:lastPrinted>2018-01-22T07:56:00Z</cp:lastPrinted>
  <dcterms:created xsi:type="dcterms:W3CDTF">2018-06-21T16:21:00Z</dcterms:created>
  <dcterms:modified xsi:type="dcterms:W3CDTF">2018-06-21T16:21:00Z</dcterms:modified>
</cp:coreProperties>
</file>